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38E" w:rsidRPr="0041738E" w:rsidRDefault="0041738E" w:rsidP="0041738E">
      <w:pPr>
        <w:shd w:val="clear" w:color="auto" w:fill="FFFFFF"/>
        <w:spacing w:before="0" w:after="0" w:line="234" w:lineRule="atLeast"/>
        <w:rPr>
          <w:rFonts w:eastAsia="Times New Roman" w:cs="Times New Roman"/>
          <w:color w:val="000000"/>
          <w:sz w:val="18"/>
          <w:szCs w:val="18"/>
        </w:rPr>
      </w:pPr>
      <w:bookmarkStart w:id="0" w:name="chuong_pl_6"/>
      <w:bookmarkStart w:id="1" w:name="_GoBack"/>
      <w:r w:rsidRPr="0041738E">
        <w:rPr>
          <w:rFonts w:eastAsia="Times New Roman" w:cs="Times New Roman"/>
          <w:b/>
          <w:bCs/>
          <w:color w:val="000000"/>
          <w:sz w:val="20"/>
          <w:szCs w:val="20"/>
        </w:rPr>
        <w:t>Mẫu số 05. Danh sách đề nghị cấp thẻ kiểm soát an ninh cảng hàng không có giá trị sử dụng ngắn hạn</w:t>
      </w:r>
      <w:bookmarkEnd w:id="0"/>
    </w:p>
    <w:p w:rsidR="0041738E" w:rsidRPr="0041738E" w:rsidRDefault="0041738E" w:rsidP="0041738E">
      <w:pPr>
        <w:shd w:val="clear" w:color="auto" w:fill="FFFFFF"/>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CỘNG HÒA XÃ HỘI CHỦ NGHĨA VIỆT NAM</w:t>
      </w:r>
      <w:r w:rsidRPr="0041738E">
        <w:rPr>
          <w:rFonts w:eastAsia="Times New Roman" w:cs="Times New Roman"/>
          <w:b/>
          <w:bCs/>
          <w:color w:val="000000"/>
          <w:sz w:val="20"/>
          <w:szCs w:val="20"/>
        </w:rPr>
        <w:br/>
        <w:t>Độc lập - Tự do - Hạnh phúc</w:t>
      </w:r>
      <w:r w:rsidRPr="0041738E">
        <w:rPr>
          <w:rFonts w:eastAsia="Times New Roman" w:cs="Times New Roman"/>
          <w:b/>
          <w:bCs/>
          <w:color w:val="000000"/>
          <w:sz w:val="20"/>
          <w:szCs w:val="20"/>
        </w:rPr>
        <w:br/>
        <w:t>---------------</w:t>
      </w:r>
    </w:p>
    <w:p w:rsidR="0041738E" w:rsidRPr="0041738E" w:rsidRDefault="0041738E" w:rsidP="0041738E">
      <w:pPr>
        <w:shd w:val="clear" w:color="auto" w:fill="FFFFFF"/>
        <w:spacing w:line="234" w:lineRule="atLeast"/>
        <w:jc w:val="right"/>
        <w:rPr>
          <w:rFonts w:eastAsia="Times New Roman" w:cs="Times New Roman"/>
          <w:color w:val="000000"/>
          <w:sz w:val="18"/>
          <w:szCs w:val="18"/>
        </w:rPr>
      </w:pPr>
      <w:r w:rsidRPr="0041738E">
        <w:rPr>
          <w:rFonts w:eastAsia="Times New Roman" w:cs="Times New Roman"/>
          <w:color w:val="000000"/>
          <w:sz w:val="20"/>
          <w:szCs w:val="20"/>
        </w:rPr>
        <w:t>......., ngày ....... tháng ....... năm .......</w:t>
      </w:r>
    </w:p>
    <w:p w:rsidR="0041738E" w:rsidRPr="0041738E" w:rsidRDefault="0041738E" w:rsidP="0041738E">
      <w:pPr>
        <w:shd w:val="clear" w:color="auto" w:fill="FFFFFF"/>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DANH SÁCH ĐỀ NGHỊ CẤP THẺ KIỂM SOÁT AN NINH CẢNG HÀNG KHÔNG CÓ GIÁ TRỊ SỬ DỤNG NGẮN HẠN (1)</w:t>
      </w:r>
    </w:p>
    <w:p w:rsidR="0041738E" w:rsidRPr="0041738E" w:rsidRDefault="0041738E" w:rsidP="0041738E">
      <w:pPr>
        <w:shd w:val="clear" w:color="auto" w:fill="FFFFFF"/>
        <w:spacing w:line="234" w:lineRule="atLeast"/>
        <w:jc w:val="center"/>
        <w:rPr>
          <w:rFonts w:eastAsia="Times New Roman" w:cs="Times New Roman"/>
          <w:color w:val="000000"/>
          <w:sz w:val="18"/>
          <w:szCs w:val="18"/>
        </w:rPr>
      </w:pPr>
      <w:r w:rsidRPr="0041738E">
        <w:rPr>
          <w:rFonts w:eastAsia="Times New Roman" w:cs="Times New Roman"/>
          <w:i/>
          <w:iCs/>
          <w:color w:val="000000"/>
          <w:sz w:val="20"/>
          <w:szCs w:val="20"/>
        </w:rPr>
        <w:t>(Kèm công văn số …. ngày… tháng… năm… của cơ quan/đơn vị đề nghị……)</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3"/>
        <w:gridCol w:w="859"/>
        <w:gridCol w:w="666"/>
        <w:gridCol w:w="1144"/>
        <w:gridCol w:w="858"/>
        <w:gridCol w:w="666"/>
        <w:gridCol w:w="1334"/>
        <w:gridCol w:w="1714"/>
        <w:gridCol w:w="1238"/>
      </w:tblGrid>
      <w:tr w:rsidR="0041738E" w:rsidRPr="0041738E" w:rsidTr="0041738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STT</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Họ và tên</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Giới tính</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Số giấy tờ tùy thân (2)</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Ngày, tháng, năm sinh</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Chức vụ</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Khu vực hạn chế hoạt động</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Hạn sử dụng của thẻ kiểm soát an ninh</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Ghi chú</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1</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2</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3</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c>
      </w:tr>
      <w:tr w:rsidR="0041738E" w:rsidRPr="0041738E" w:rsidTr="0041738E">
        <w:trPr>
          <w:tblCellSpacing w:w="0" w:type="dxa"/>
        </w:trPr>
        <w:tc>
          <w:tcPr>
            <w:tcW w:w="750" w:type="pct"/>
            <w:gridSpan w:val="2"/>
            <w:tcBorders>
              <w:top w:val="nil"/>
              <w:left w:val="single" w:sz="8" w:space="0" w:color="auto"/>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TỔNG CỘNG</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3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 </w:t>
            </w:r>
          </w:p>
        </w:tc>
      </w:tr>
    </w:tbl>
    <w:p w:rsidR="0041738E" w:rsidRPr="0041738E" w:rsidRDefault="0041738E" w:rsidP="0041738E">
      <w:pPr>
        <w:shd w:val="clear" w:color="auto" w:fill="FFFFFF"/>
        <w:spacing w:line="234" w:lineRule="atLeast"/>
        <w:jc w:val="center"/>
        <w:rPr>
          <w:rFonts w:eastAsia="Times New Roman" w:cs="Times New Roman"/>
          <w:color w:val="000000"/>
          <w:sz w:val="18"/>
          <w:szCs w:val="18"/>
        </w:rPr>
      </w:pPr>
      <w:r w:rsidRPr="0041738E">
        <w:rPr>
          <w:rFonts w:eastAsia="Times New Roman" w:cs="Times New Roman"/>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1738E" w:rsidRPr="0041738E" w:rsidTr="0041738E">
        <w:trPr>
          <w:tblCellSpacing w:w="0" w:type="dxa"/>
        </w:trPr>
        <w:tc>
          <w:tcPr>
            <w:tcW w:w="4428" w:type="dxa"/>
            <w:shd w:val="clear" w:color="auto" w:fill="FFFFFF"/>
            <w:tcMar>
              <w:top w:w="0" w:type="dxa"/>
              <w:left w:w="108" w:type="dxa"/>
              <w:bottom w:w="0" w:type="dxa"/>
              <w:right w:w="108" w:type="dxa"/>
            </w:tcMar>
            <w:hideMark/>
          </w:tcPr>
          <w:p w:rsidR="0041738E" w:rsidRPr="0041738E" w:rsidRDefault="0041738E" w:rsidP="0041738E">
            <w:pPr>
              <w:spacing w:line="234" w:lineRule="atLeast"/>
              <w:rPr>
                <w:rFonts w:eastAsia="Times New Roman" w:cs="Times New Roman"/>
                <w:color w:val="000000"/>
                <w:sz w:val="18"/>
                <w:szCs w:val="18"/>
              </w:rPr>
            </w:pPr>
            <w:r w:rsidRPr="0041738E">
              <w:rPr>
                <w:rFonts w:eastAsia="Times New Roman" w:cs="Times New Roman"/>
                <w:color w:val="000000"/>
                <w:sz w:val="20"/>
                <w:szCs w:val="20"/>
              </w:rPr>
              <w:t> </w:t>
            </w:r>
          </w:p>
        </w:tc>
        <w:tc>
          <w:tcPr>
            <w:tcW w:w="4428" w:type="dxa"/>
            <w:shd w:val="clear" w:color="auto" w:fill="FFFFFF"/>
            <w:tcMar>
              <w:top w:w="0" w:type="dxa"/>
              <w:left w:w="108" w:type="dxa"/>
              <w:bottom w:w="0" w:type="dxa"/>
              <w:right w:w="108" w:type="dxa"/>
            </w:tcMar>
            <w:hideMark/>
          </w:tcPr>
          <w:p w:rsidR="0041738E" w:rsidRPr="0041738E" w:rsidRDefault="0041738E" w:rsidP="0041738E">
            <w:pPr>
              <w:spacing w:line="234" w:lineRule="atLeast"/>
              <w:jc w:val="center"/>
              <w:rPr>
                <w:rFonts w:eastAsia="Times New Roman" w:cs="Times New Roman"/>
                <w:color w:val="000000"/>
                <w:sz w:val="18"/>
                <w:szCs w:val="18"/>
              </w:rPr>
            </w:pPr>
            <w:r w:rsidRPr="0041738E">
              <w:rPr>
                <w:rFonts w:eastAsia="Times New Roman" w:cs="Times New Roman"/>
                <w:b/>
                <w:bCs/>
                <w:color w:val="000000"/>
                <w:sz w:val="20"/>
                <w:szCs w:val="20"/>
              </w:rPr>
              <w:t>THỦ TRƯỞNG CƠ QUAN, ĐƠN VỊ</w:t>
            </w:r>
            <w:r w:rsidRPr="0041738E">
              <w:rPr>
                <w:rFonts w:eastAsia="Times New Roman" w:cs="Times New Roman"/>
                <w:b/>
                <w:bCs/>
                <w:color w:val="000000"/>
                <w:sz w:val="20"/>
                <w:szCs w:val="20"/>
              </w:rPr>
              <w:br/>
            </w:r>
            <w:r w:rsidRPr="0041738E">
              <w:rPr>
                <w:rFonts w:eastAsia="Times New Roman" w:cs="Times New Roman"/>
                <w:color w:val="000000"/>
                <w:sz w:val="20"/>
                <w:szCs w:val="20"/>
              </w:rPr>
              <w:t>(Ký tên, đóng dấu)</w:t>
            </w:r>
          </w:p>
        </w:tc>
      </w:tr>
    </w:tbl>
    <w:p w:rsidR="0041738E" w:rsidRPr="0041738E" w:rsidRDefault="0041738E" w:rsidP="0041738E">
      <w:pPr>
        <w:shd w:val="clear" w:color="auto" w:fill="FFFFFF"/>
        <w:spacing w:line="234" w:lineRule="atLeast"/>
        <w:rPr>
          <w:rFonts w:eastAsia="Times New Roman" w:cs="Times New Roman"/>
          <w:color w:val="000000"/>
          <w:sz w:val="18"/>
          <w:szCs w:val="18"/>
        </w:rPr>
      </w:pPr>
      <w:r w:rsidRPr="0041738E">
        <w:rPr>
          <w:rFonts w:eastAsia="Times New Roman" w:cs="Times New Roman"/>
          <w:color w:val="000000"/>
          <w:sz w:val="20"/>
          <w:szCs w:val="20"/>
        </w:rPr>
        <w:t> </w:t>
      </w:r>
    </w:p>
    <w:p w:rsidR="0041738E" w:rsidRPr="0041738E" w:rsidRDefault="0041738E" w:rsidP="0041738E">
      <w:pPr>
        <w:shd w:val="clear" w:color="auto" w:fill="FFFFFF"/>
        <w:spacing w:line="234" w:lineRule="atLeast"/>
        <w:rPr>
          <w:rFonts w:eastAsia="Times New Roman" w:cs="Times New Roman"/>
          <w:color w:val="000000"/>
          <w:sz w:val="18"/>
          <w:szCs w:val="18"/>
        </w:rPr>
      </w:pPr>
      <w:r w:rsidRPr="0041738E">
        <w:rPr>
          <w:rFonts w:eastAsia="Times New Roman" w:cs="Times New Roman"/>
          <w:color w:val="000000"/>
          <w:sz w:val="20"/>
          <w:szCs w:val="20"/>
        </w:rPr>
        <w:t>(1) Nếu danh sách có từ 02 trang trở lên phải đóng dấu giáp lai.</w:t>
      </w:r>
    </w:p>
    <w:p w:rsidR="0041738E" w:rsidRPr="0041738E" w:rsidRDefault="0041738E" w:rsidP="0041738E">
      <w:pPr>
        <w:shd w:val="clear" w:color="auto" w:fill="FFFFFF"/>
        <w:spacing w:line="234" w:lineRule="atLeast"/>
        <w:rPr>
          <w:rFonts w:eastAsia="Times New Roman" w:cs="Times New Roman"/>
          <w:color w:val="000000"/>
          <w:sz w:val="18"/>
          <w:szCs w:val="18"/>
        </w:rPr>
      </w:pPr>
      <w:r w:rsidRPr="0041738E">
        <w:rPr>
          <w:rFonts w:eastAsia="Times New Roman" w:cs="Times New Roman"/>
          <w:color w:val="000000"/>
          <w:sz w:val="20"/>
          <w:szCs w:val="20"/>
        </w:rPr>
        <w:t>(2) Căn cước công dân hoặc căn cước hoặc chứng minh thư ngoại giao hoặc chứng minh thư lãnh sự hoặc chứng minh thư công vụ hoặc chứng minh thư phổ thông hoặc hộ chiếu hoặc thẻ kiểm soát an ninh cảng hàng không có giá trị sử dụng dài hạn.</w:t>
      </w:r>
    </w:p>
    <w:bookmarkEnd w:id="1"/>
    <w:p w:rsidR="007B2F89" w:rsidRPr="0041738E" w:rsidRDefault="007B2F89">
      <w:pPr>
        <w:rPr>
          <w:rFonts w:cs="Times New Roman"/>
        </w:rPr>
      </w:pPr>
    </w:p>
    <w:sectPr w:rsidR="007B2F89" w:rsidRPr="0041738E"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38E"/>
    <w:rsid w:val="0041738E"/>
    <w:rsid w:val="007B2F89"/>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C18541-1A34-49AA-B657-5F7F2F27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738E"/>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2026-09-11T14:51:00Z</dcterms:created>
  <dcterms:modified xsi:type="dcterms:W3CDTF">2026-09-11T14:51:00Z</dcterms:modified>
</cp:coreProperties>
</file>